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9167"/>
        <w:gridCol w:w="5233"/>
      </w:tblGrid>
      <w:tr w:rsidR="005C4B48" w:rsidRPr="00444BB6" w:rsidTr="00C83527">
        <w:tc>
          <w:tcPr>
            <w:tcW w:w="3183" w:type="pct"/>
          </w:tcPr>
          <w:p w:rsidR="005C4B48" w:rsidRPr="00444BB6" w:rsidRDefault="005C4B48" w:rsidP="00C83527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Đơn vị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</w:p>
          <w:p w:rsidR="005C4B48" w:rsidRPr="00444BB6" w:rsidRDefault="005C4B48" w:rsidP="00C83527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Bộ phận: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</w:t>
            </w:r>
          </w:p>
        </w:tc>
        <w:tc>
          <w:tcPr>
            <w:tcW w:w="1817" w:type="pct"/>
          </w:tcPr>
          <w:p w:rsidR="005C4B48" w:rsidRPr="00444BB6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Mẫu số 10 - LĐTL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(Ban hành theo Thông tư số 133/2016/TT-BTC ngày 26/8/2016 của Bộ Tài chính)</w:t>
            </w:r>
          </w:p>
        </w:tc>
      </w:tr>
    </w:tbl>
    <w:p w:rsidR="005C4B48" w:rsidRPr="000E226D" w:rsidRDefault="005C4B48" w:rsidP="005C4B48">
      <w:pPr>
        <w:spacing w:before="120"/>
        <w:rPr>
          <w:rFonts w:ascii="Times New Roman" w:hAnsi="Times New Roman" w:cs="Times New Roman"/>
          <w:sz w:val="22"/>
          <w:szCs w:val="22"/>
        </w:rPr>
      </w:pPr>
    </w:p>
    <w:p w:rsidR="005C4B48" w:rsidRPr="000E226D" w:rsidRDefault="005C4B48" w:rsidP="005C4B48">
      <w:pPr>
        <w:spacing w:before="12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E226D">
        <w:rPr>
          <w:rFonts w:ascii="Times New Roman" w:hAnsi="Times New Roman" w:cs="Times New Roman"/>
          <w:b/>
          <w:sz w:val="22"/>
          <w:szCs w:val="22"/>
        </w:rPr>
        <w:t>BẢNG KÊ TRÍCH NỘP CÁC KHOẢN THEO LƯƠNG</w:t>
      </w:r>
    </w:p>
    <w:p w:rsidR="005C4B48" w:rsidRPr="000E226D" w:rsidRDefault="005C4B48" w:rsidP="005C4B48">
      <w:pPr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Tháng.... năm...</w:t>
      </w:r>
    </w:p>
    <w:p w:rsidR="005C4B48" w:rsidRPr="000E226D" w:rsidRDefault="005C4B48" w:rsidP="005C4B48">
      <w:pPr>
        <w:spacing w:before="120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0E226D">
        <w:rPr>
          <w:rFonts w:ascii="Times New Roman" w:hAnsi="Times New Roman" w:cs="Times New Roman"/>
          <w:i/>
          <w:sz w:val="22"/>
          <w:szCs w:val="22"/>
        </w:rPr>
        <w:t>Đơn vị tính:………..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86"/>
        <w:gridCol w:w="1514"/>
        <w:gridCol w:w="1724"/>
        <w:gridCol w:w="1080"/>
        <w:gridCol w:w="1350"/>
        <w:gridCol w:w="1601"/>
        <w:gridCol w:w="748"/>
        <w:gridCol w:w="1460"/>
        <w:gridCol w:w="1140"/>
        <w:gridCol w:w="1471"/>
        <w:gridCol w:w="1520"/>
      </w:tblGrid>
      <w:tr w:rsidR="005C4B48" w:rsidRPr="000E226D" w:rsidTr="00C83527">
        <w:tc>
          <w:tcPr>
            <w:tcW w:w="273" w:type="pct"/>
            <w:vMerge w:val="restar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STT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tháng trích BHXH, BHYT, BHTN, BHTNLĐ,K PCĐ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Tổng quỹ lương trích BHXH, BHYT, BHTN, BHTNLĐ, KPCĐ</w:t>
            </w:r>
          </w:p>
        </w:tc>
        <w:tc>
          <w:tcPr>
            <w:tcW w:w="1399" w:type="pct"/>
            <w:gridSpan w:val="3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Bảo hiểm xã hội, bảo hiểm y tế, bảo hiểm thất nghiệp, bảo hiểm tai nạn lao động</w:t>
            </w:r>
          </w:p>
        </w:tc>
        <w:tc>
          <w:tcPr>
            <w:tcW w:w="2204" w:type="pct"/>
            <w:gridSpan w:val="5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Kinh phí công đoàn</w:t>
            </w:r>
          </w:p>
        </w:tc>
      </w:tr>
      <w:tr w:rsidR="005C4B48" w:rsidRPr="000E226D" w:rsidTr="00C83527">
        <w:tc>
          <w:tcPr>
            <w:tcW w:w="273" w:type="pct"/>
            <w:vMerge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vMerge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Tổng số</w:t>
            </w:r>
          </w:p>
        </w:tc>
        <w:tc>
          <w:tcPr>
            <w:tcW w:w="1025" w:type="pct"/>
            <w:gridSpan w:val="2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Trong đó:</w:t>
            </w:r>
          </w:p>
        </w:tc>
        <w:tc>
          <w:tcPr>
            <w:tcW w:w="260" w:type="pct"/>
            <w:vMerge w:val="restar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Tổng số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Trong đó: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phải nộp công đoàn cấp trên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được để lại chi tại đơn vị</w:t>
            </w:r>
          </w:p>
        </w:tc>
      </w:tr>
      <w:tr w:rsidR="005C4B48" w:rsidRPr="000E226D" w:rsidTr="00C83527">
        <w:tc>
          <w:tcPr>
            <w:tcW w:w="273" w:type="pct"/>
            <w:vMerge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vMerge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Trích vào chi phí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Trừ vào lương</w:t>
            </w:r>
          </w:p>
        </w:tc>
        <w:tc>
          <w:tcPr>
            <w:tcW w:w="260" w:type="pct"/>
            <w:vMerge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Trích vào chi phí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Trừ vào lương</w:t>
            </w:r>
          </w:p>
        </w:tc>
        <w:tc>
          <w:tcPr>
            <w:tcW w:w="511" w:type="pct"/>
            <w:vMerge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" w:type="pct"/>
            <w:vMerge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B48" w:rsidRPr="000E226D" w:rsidTr="00C83527">
        <w:tc>
          <w:tcPr>
            <w:tcW w:w="273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5C4B48" w:rsidRPr="000E226D" w:rsidTr="00C83527">
        <w:tc>
          <w:tcPr>
            <w:tcW w:w="273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B48" w:rsidRPr="000E226D" w:rsidTr="00C83527">
        <w:tc>
          <w:tcPr>
            <w:tcW w:w="273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B48" w:rsidRPr="000E226D" w:rsidTr="00C83527">
        <w:tc>
          <w:tcPr>
            <w:tcW w:w="273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B48" w:rsidRPr="000E226D" w:rsidTr="00C83527">
        <w:tc>
          <w:tcPr>
            <w:tcW w:w="273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b/>
                <w:sz w:val="22"/>
                <w:szCs w:val="22"/>
              </w:rPr>
              <w:t>Cộng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5C4B48" w:rsidRPr="000E226D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C4B48" w:rsidRPr="000E226D" w:rsidRDefault="005C4B48" w:rsidP="005C4B48">
      <w:pPr>
        <w:spacing w:before="1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2"/>
        <w:gridCol w:w="4392"/>
        <w:gridCol w:w="4392"/>
      </w:tblGrid>
      <w:tr w:rsidR="005C4B48" w:rsidRPr="00444BB6" w:rsidTr="00C83527">
        <w:tc>
          <w:tcPr>
            <w:tcW w:w="4392" w:type="dxa"/>
          </w:tcPr>
          <w:p w:rsidR="005C4B48" w:rsidRPr="00444BB6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Ng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ườ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i lập bảng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4392" w:type="dxa"/>
          </w:tcPr>
          <w:p w:rsidR="005C4B48" w:rsidRPr="00444BB6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Kế toán trưởng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4392" w:type="dxa"/>
          </w:tcPr>
          <w:p w:rsidR="005C4B48" w:rsidRPr="00444BB6" w:rsidRDefault="005C4B48" w:rsidP="00C8352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Ngày... tháng... năm…..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Giám đốc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</w:tr>
    </w:tbl>
    <w:p w:rsidR="00B91105" w:rsidRPr="005C4B48" w:rsidRDefault="00B91105" w:rsidP="005C4B48">
      <w:bookmarkStart w:id="0" w:name="_GoBack"/>
      <w:bookmarkEnd w:id="0"/>
    </w:p>
    <w:sectPr w:rsidR="00B91105" w:rsidRPr="005C4B48" w:rsidSect="005C4B48">
      <w:pgSz w:w="15840" w:h="12240" w:orient="landscape"/>
      <w:pgMar w:top="144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39"/>
    <w:rsid w:val="00133C7E"/>
    <w:rsid w:val="003678D5"/>
    <w:rsid w:val="00453807"/>
    <w:rsid w:val="005C4B48"/>
    <w:rsid w:val="00621439"/>
    <w:rsid w:val="008003E3"/>
    <w:rsid w:val="009A5B7D"/>
    <w:rsid w:val="00B8428C"/>
    <w:rsid w:val="00B91105"/>
    <w:rsid w:val="00C6603C"/>
    <w:rsid w:val="00DB0436"/>
    <w:rsid w:val="00EA3C0B"/>
    <w:rsid w:val="00E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04DDE-10E0-429F-B695-8A36025E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2018-05-23T05:49:00Z</dcterms:created>
  <dcterms:modified xsi:type="dcterms:W3CDTF">2018-05-23T05:49:00Z</dcterms:modified>
</cp:coreProperties>
</file>